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3A" w:rsidRDefault="000A5E3A" w:rsidP="000A5E3A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сельского поселения Караярский сельсовет</w:t>
      </w:r>
    </w:p>
    <w:p w:rsidR="000A5E3A" w:rsidRDefault="000A5E3A" w:rsidP="000A5E3A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 Караидельский район</w:t>
      </w:r>
    </w:p>
    <w:p w:rsidR="000A5E3A" w:rsidRDefault="000A5E3A" w:rsidP="000A5E3A">
      <w:pPr>
        <w:jc w:val="center"/>
        <w:rPr>
          <w:sz w:val="32"/>
          <w:szCs w:val="32"/>
        </w:rPr>
      </w:pPr>
      <w:r>
        <w:rPr>
          <w:sz w:val="32"/>
          <w:szCs w:val="32"/>
        </w:rPr>
        <w:t>Республики Башкортостан</w:t>
      </w:r>
    </w:p>
    <w:p w:rsidR="000A5E3A" w:rsidRDefault="000A5E3A" w:rsidP="000A5E3A">
      <w:pPr>
        <w:jc w:val="center"/>
        <w:rPr>
          <w:sz w:val="32"/>
          <w:szCs w:val="32"/>
        </w:rPr>
      </w:pPr>
    </w:p>
    <w:p w:rsidR="000A5E3A" w:rsidRDefault="000A5E3A" w:rsidP="000A5E3A">
      <w:pPr>
        <w:jc w:val="center"/>
        <w:rPr>
          <w:sz w:val="32"/>
          <w:szCs w:val="32"/>
        </w:rPr>
      </w:pPr>
    </w:p>
    <w:p w:rsidR="000A5E3A" w:rsidRDefault="000A5E3A" w:rsidP="000A5E3A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A5E3A" w:rsidRDefault="000A5E3A" w:rsidP="000A5E3A">
      <w:pPr>
        <w:tabs>
          <w:tab w:val="left" w:pos="9356"/>
        </w:tabs>
        <w:ind w:right="-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>
        <w:rPr>
          <w:sz w:val="32"/>
          <w:szCs w:val="32"/>
        </w:rPr>
        <w:t>10 июл</w:t>
      </w:r>
      <w:r>
        <w:rPr>
          <w:sz w:val="32"/>
          <w:szCs w:val="32"/>
        </w:rPr>
        <w:t xml:space="preserve">я 2020 года № </w:t>
      </w:r>
      <w:r>
        <w:rPr>
          <w:sz w:val="32"/>
          <w:szCs w:val="32"/>
        </w:rPr>
        <w:t>52</w:t>
      </w:r>
      <w:bookmarkStart w:id="0" w:name="_GoBack"/>
      <w:bookmarkEnd w:id="0"/>
    </w:p>
    <w:p w:rsidR="000A5E3A" w:rsidRDefault="000A5E3A" w:rsidP="00EA2A26">
      <w:pPr>
        <w:jc w:val="center"/>
        <w:rPr>
          <w:bCs/>
          <w:sz w:val="28"/>
          <w:szCs w:val="28"/>
        </w:rPr>
      </w:pPr>
    </w:p>
    <w:p w:rsidR="00EA2A26" w:rsidRDefault="00EA2A26" w:rsidP="00EA2A2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Административный регламент по предоставлению муниципальной услуги «</w:t>
      </w:r>
      <w:r>
        <w:rPr>
          <w:sz w:val="28"/>
          <w:szCs w:val="28"/>
        </w:rPr>
        <w:t>Предоставление разрешения на осуществление земляных работ</w:t>
      </w:r>
      <w:r>
        <w:rPr>
          <w:bCs/>
          <w:sz w:val="28"/>
          <w:szCs w:val="28"/>
        </w:rPr>
        <w:t>» на территории сельского поселения Караярский сельсовет муниципального района Караидельский район Республики Башкортостан, утвержденный постановлением главы сельского поселения Караярский сельсовет муниципального района Караидельский район Республики Башкортостан</w:t>
      </w:r>
    </w:p>
    <w:p w:rsidR="00EA2A26" w:rsidRDefault="00EA2A26" w:rsidP="00EA2A2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13 февраля 2019 года №9</w:t>
      </w:r>
    </w:p>
    <w:p w:rsidR="00EA2A26" w:rsidRDefault="00EA2A26" w:rsidP="00EA2A26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EA2A26" w:rsidRDefault="00EA2A26" w:rsidP="00EA2A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в целях приведения в соответствие с действующим законодательством муниципальных правовых актов, постановляю:</w:t>
      </w:r>
    </w:p>
    <w:p w:rsidR="00EA2A26" w:rsidRDefault="00EA2A26" w:rsidP="00EA2A26">
      <w:pPr>
        <w:numPr>
          <w:ilvl w:val="0"/>
          <w:numId w:val="1"/>
        </w:numPr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Административный регламент по предоставлению муниципальной услуги «Предоставление разрешения на осуществление земляных работ» на территории сельского поселения </w:t>
      </w:r>
      <w:r>
        <w:rPr>
          <w:bCs/>
          <w:sz w:val="28"/>
          <w:szCs w:val="28"/>
        </w:rPr>
        <w:t>Караяр</w:t>
      </w:r>
      <w:r>
        <w:rPr>
          <w:sz w:val="28"/>
          <w:szCs w:val="28"/>
        </w:rPr>
        <w:t xml:space="preserve">ский сельсовет муниципального района Караидельский район Республики Башкортостан, </w:t>
      </w:r>
      <w:r>
        <w:rPr>
          <w:bCs/>
          <w:sz w:val="28"/>
          <w:szCs w:val="28"/>
        </w:rPr>
        <w:t>утвержденный постановлением главы сельского поселения Караярский сельсовет муниципального района Караидельский район Республики Башкортостан от 13 февраля 2019 года №9:</w:t>
      </w:r>
    </w:p>
    <w:p w:rsidR="00EA2A26" w:rsidRDefault="00EA2A26" w:rsidP="00EA2A26">
      <w:pPr>
        <w:numPr>
          <w:ilvl w:val="1"/>
          <w:numId w:val="1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Пункт 5.9 дополнить абзацем следующего содержания:</w:t>
      </w:r>
    </w:p>
    <w:p w:rsidR="00EA2A26" w:rsidRDefault="00EA2A26" w:rsidP="00EA2A26">
      <w:pPr>
        <w:autoSpaceDE w:val="0"/>
        <w:autoSpaceDN w:val="0"/>
        <w:adjustRightInd w:val="0"/>
        <w:ind w:firstLine="709"/>
        <w:jc w:val="both"/>
        <w:outlineLvl w:val="0"/>
        <w:rPr>
          <w:sz w:val="29"/>
          <w:szCs w:val="29"/>
          <w:shd w:val="clear" w:color="auto" w:fill="FFFFFF"/>
        </w:rPr>
      </w:pPr>
      <w:r>
        <w:rPr>
          <w:sz w:val="28"/>
          <w:szCs w:val="28"/>
        </w:rPr>
        <w:t xml:space="preserve">«Администрация, многофункциональный центр, учредитель многофункционального центра, привлекаемая организация </w:t>
      </w:r>
      <w:r>
        <w:rPr>
          <w:sz w:val="29"/>
          <w:szCs w:val="29"/>
          <w:shd w:val="clear" w:color="auto" w:fill="FFFFFF"/>
        </w:rPr>
        <w:t>сообщают заявителю об оставлении жалобы без ответа в течение 3 рабочих дней со дня регистрации жалобы</w:t>
      </w:r>
      <w:proofErr w:type="gramStart"/>
      <w:r>
        <w:rPr>
          <w:sz w:val="29"/>
          <w:szCs w:val="29"/>
          <w:shd w:val="clear" w:color="auto" w:fill="FFFFFF"/>
        </w:rPr>
        <w:t>.».</w:t>
      </w:r>
      <w:proofErr w:type="gramEnd"/>
    </w:p>
    <w:p w:rsidR="00EA2A26" w:rsidRDefault="00EA2A26" w:rsidP="00EA2A26">
      <w:pPr>
        <w:numPr>
          <w:ilvl w:val="1"/>
          <w:numId w:val="1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Пункт 5.14 изложить в новой редакции:</w:t>
      </w:r>
    </w:p>
    <w:p w:rsidR="00EA2A26" w:rsidRDefault="00EA2A26" w:rsidP="00EA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«5.14.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 Администрации,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6" w:anchor="Par21" w:history="1">
        <w:r>
          <w:rPr>
            <w:rStyle w:val="a3"/>
            <w:sz w:val="28"/>
            <w:szCs w:val="28"/>
          </w:rPr>
          <w:t>пунктом 5.3</w:t>
        </w:r>
      </w:hyperlink>
      <w:r>
        <w:rPr>
          <w:sz w:val="28"/>
          <w:szCs w:val="28"/>
        </w:rPr>
        <w:t xml:space="preserve"> настоящего Административного регламента, </w:t>
      </w:r>
      <w:r>
        <w:rPr>
          <w:sz w:val="29"/>
          <w:szCs w:val="29"/>
          <w:shd w:val="clear" w:color="auto" w:fill="FFFFFF"/>
        </w:rPr>
        <w:t>незамедлительно</w:t>
      </w:r>
      <w:r>
        <w:rPr>
          <w:color w:val="22272F"/>
          <w:sz w:val="29"/>
          <w:szCs w:val="29"/>
          <w:shd w:val="clear" w:color="auto" w:fill="FFFFFF"/>
        </w:rPr>
        <w:t xml:space="preserve"> </w:t>
      </w:r>
      <w:r>
        <w:rPr>
          <w:sz w:val="28"/>
          <w:szCs w:val="28"/>
        </w:rPr>
        <w:t>направляет имеющиеся материалы в органы прокуратуры.».</w:t>
      </w:r>
    </w:p>
    <w:p w:rsidR="00EA2A26" w:rsidRDefault="00EA2A26" w:rsidP="00EA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2A26" w:rsidRDefault="00EA2A26" w:rsidP="00EA2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2A26" w:rsidRDefault="00EA2A26" w:rsidP="00EA2A26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на информационном стенде в здании администрации сельского поселения по адресу: 452374, Республика Башкортостан, Караидельский район, с. Караяр, 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абережная,19 и на официальном сайте: </w:t>
      </w:r>
      <w:hyperlink r:id="rId7" w:history="1">
        <w:r>
          <w:rPr>
            <w:rStyle w:val="a3"/>
            <w:rFonts w:cs="Times New Roman CYR"/>
            <w:color w:val="2603BD"/>
            <w:sz w:val="28"/>
            <w:szCs w:val="28"/>
            <w:lang w:val="en-US"/>
          </w:rPr>
          <w:t>www</w:t>
        </w:r>
        <w:r>
          <w:rPr>
            <w:rStyle w:val="a3"/>
            <w:rFonts w:cs="Times New Roman CYR"/>
            <w:color w:val="2603BD"/>
            <w:sz w:val="28"/>
            <w:szCs w:val="28"/>
          </w:rPr>
          <w:t>.</w:t>
        </w:r>
        <w:proofErr w:type="spellStart"/>
        <w:r>
          <w:rPr>
            <w:rStyle w:val="a3"/>
            <w:rFonts w:cs="Times New Roman CYR"/>
            <w:color w:val="2603BD"/>
            <w:sz w:val="28"/>
            <w:szCs w:val="28"/>
          </w:rPr>
          <w:t>spkarayar.nethouse</w:t>
        </w:r>
        <w:proofErr w:type="spellEnd"/>
        <w:r>
          <w:rPr>
            <w:rStyle w:val="a3"/>
            <w:rFonts w:cs="Times New Roman CYR"/>
            <w:color w:val="2603BD"/>
            <w:sz w:val="28"/>
            <w:szCs w:val="28"/>
          </w:rPr>
          <w:t>.</w:t>
        </w:r>
        <w:proofErr w:type="spellStart"/>
        <w:r>
          <w:rPr>
            <w:rStyle w:val="a3"/>
            <w:rFonts w:cs="Times New Roman CYR"/>
            <w:color w:val="2603BD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EA2A26" w:rsidRDefault="00EA2A26" w:rsidP="00EA2A26">
      <w:pPr>
        <w:rPr>
          <w:sz w:val="28"/>
          <w:szCs w:val="28"/>
        </w:rPr>
      </w:pPr>
    </w:p>
    <w:p w:rsidR="00EA2A26" w:rsidRDefault="00EA2A26" w:rsidP="00EA2A26">
      <w:pPr>
        <w:rPr>
          <w:sz w:val="28"/>
          <w:szCs w:val="28"/>
        </w:rPr>
      </w:pPr>
    </w:p>
    <w:p w:rsidR="00EA2A26" w:rsidRDefault="00EA2A26" w:rsidP="00EA2A26">
      <w:pPr>
        <w:rPr>
          <w:sz w:val="28"/>
          <w:szCs w:val="28"/>
        </w:rPr>
      </w:pPr>
    </w:p>
    <w:p w:rsidR="00EA2A26" w:rsidRDefault="00EA2A26" w:rsidP="00EA2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Управляющий делами администрации</w:t>
      </w:r>
    </w:p>
    <w:p w:rsidR="00EA2A26" w:rsidRDefault="00EA2A26" w:rsidP="00EA2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   Г.Р. Галлямова                                         </w:t>
      </w:r>
    </w:p>
    <w:p w:rsidR="00EA2A26" w:rsidRDefault="00EA2A26" w:rsidP="00EA2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A2A26" w:rsidRDefault="00EA2A26" w:rsidP="00EA2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A2A26" w:rsidRDefault="00EA2A26" w:rsidP="00EA2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A2A26" w:rsidRDefault="00EA2A26" w:rsidP="00EA2A26">
      <w:pPr>
        <w:suppressAutoHyphens/>
        <w:ind w:left="5400"/>
      </w:pPr>
    </w:p>
    <w:p w:rsidR="00EA2A26" w:rsidRDefault="00EA2A26" w:rsidP="00EA2A26">
      <w:r>
        <w:t xml:space="preserve"> </w:t>
      </w:r>
    </w:p>
    <w:p w:rsidR="00EA2A26" w:rsidRDefault="00EA2A26" w:rsidP="00EA2A26">
      <w:pPr>
        <w:rPr>
          <w:sz w:val="20"/>
          <w:szCs w:val="20"/>
        </w:rPr>
      </w:pPr>
    </w:p>
    <w:p w:rsidR="00EA2A26" w:rsidRDefault="00EA2A26" w:rsidP="00EA2A26">
      <w:pPr>
        <w:rPr>
          <w:sz w:val="20"/>
          <w:szCs w:val="20"/>
        </w:rPr>
      </w:pPr>
    </w:p>
    <w:p w:rsidR="00EA2A26" w:rsidRDefault="00EA2A26" w:rsidP="00EA2A26">
      <w:pPr>
        <w:rPr>
          <w:sz w:val="20"/>
          <w:szCs w:val="20"/>
        </w:rPr>
      </w:pPr>
    </w:p>
    <w:p w:rsidR="00EA2A26" w:rsidRDefault="00EA2A26" w:rsidP="00EA2A26">
      <w:pPr>
        <w:rPr>
          <w:sz w:val="20"/>
          <w:szCs w:val="20"/>
        </w:rPr>
      </w:pPr>
    </w:p>
    <w:p w:rsidR="00EA2A26" w:rsidRDefault="00EA2A26" w:rsidP="00EA2A26">
      <w:pPr>
        <w:rPr>
          <w:sz w:val="20"/>
          <w:szCs w:val="20"/>
        </w:rPr>
      </w:pPr>
    </w:p>
    <w:p w:rsidR="00EA2A26" w:rsidRDefault="00EA2A26" w:rsidP="00EA2A26">
      <w:pPr>
        <w:rPr>
          <w:sz w:val="20"/>
          <w:szCs w:val="20"/>
        </w:rPr>
      </w:pPr>
    </w:p>
    <w:p w:rsidR="00EA2A26" w:rsidRDefault="00EA2A26" w:rsidP="00EA2A26">
      <w:pPr>
        <w:rPr>
          <w:sz w:val="20"/>
          <w:szCs w:val="20"/>
        </w:rPr>
      </w:pPr>
    </w:p>
    <w:p w:rsidR="00EA2A26" w:rsidRDefault="00EA2A26" w:rsidP="00EA2A26">
      <w:pPr>
        <w:rPr>
          <w:sz w:val="20"/>
          <w:szCs w:val="20"/>
        </w:rPr>
      </w:pPr>
    </w:p>
    <w:p w:rsidR="00EA2A26" w:rsidRDefault="00EA2A26" w:rsidP="00EA2A26">
      <w:pPr>
        <w:rPr>
          <w:sz w:val="20"/>
          <w:szCs w:val="20"/>
        </w:rPr>
      </w:pPr>
    </w:p>
    <w:p w:rsidR="00CA3017" w:rsidRDefault="00CA3017"/>
    <w:sectPr w:rsidR="00CA3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63CB"/>
    <w:multiLevelType w:val="multilevel"/>
    <w:tmpl w:val="31502F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94"/>
    <w:rsid w:val="000A5E3A"/>
    <w:rsid w:val="00914394"/>
    <w:rsid w:val="00CA3017"/>
    <w:rsid w:val="00EA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A2A26"/>
    <w:rPr>
      <w:color w:val="0000FF"/>
      <w:u w:val="single"/>
    </w:rPr>
  </w:style>
  <w:style w:type="paragraph" w:styleId="3">
    <w:name w:val="Body Text Indent 3"/>
    <w:basedOn w:val="a"/>
    <w:link w:val="31"/>
    <w:uiPriority w:val="99"/>
    <w:semiHidden/>
    <w:unhideWhenUsed/>
    <w:rsid w:val="00EA2A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EA2A2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link w:val="3"/>
    <w:uiPriority w:val="99"/>
    <w:semiHidden/>
    <w:locked/>
    <w:rsid w:val="00EA2A2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A2A26"/>
    <w:rPr>
      <w:color w:val="0000FF"/>
      <w:u w:val="single"/>
    </w:rPr>
  </w:style>
  <w:style w:type="paragraph" w:styleId="3">
    <w:name w:val="Body Text Indent 3"/>
    <w:basedOn w:val="a"/>
    <w:link w:val="31"/>
    <w:uiPriority w:val="99"/>
    <w:semiHidden/>
    <w:unhideWhenUsed/>
    <w:rsid w:val="00EA2A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EA2A2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link w:val="3"/>
    <w:uiPriority w:val="99"/>
    <w:semiHidden/>
    <w:locked/>
    <w:rsid w:val="00EA2A2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karayar.nethou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2416</Characters>
  <Application>Microsoft Office Word</Application>
  <DocSecurity>0</DocSecurity>
  <Lines>20</Lines>
  <Paragraphs>5</Paragraphs>
  <ScaleCrop>false</ScaleCrop>
  <Company>UralSOFT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4</cp:revision>
  <dcterms:created xsi:type="dcterms:W3CDTF">2020-07-14T05:50:00Z</dcterms:created>
  <dcterms:modified xsi:type="dcterms:W3CDTF">2020-07-14T05:56:00Z</dcterms:modified>
</cp:coreProperties>
</file>