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2E" w:rsidRDefault="0079792E" w:rsidP="0079792E">
      <w:pPr>
        <w:jc w:val="center"/>
        <w:rPr>
          <w:sz w:val="20"/>
          <w:szCs w:val="22"/>
        </w:rPr>
      </w:pPr>
      <w:r>
        <w:rPr>
          <w:sz w:val="32"/>
        </w:rPr>
        <w:t xml:space="preserve">Совет сельского поселения Караярский сельсовет </w:t>
      </w:r>
    </w:p>
    <w:p w:rsidR="0079792E" w:rsidRDefault="0079792E" w:rsidP="0079792E">
      <w:pPr>
        <w:jc w:val="center"/>
        <w:rPr>
          <w:sz w:val="32"/>
        </w:rPr>
      </w:pPr>
      <w:r>
        <w:rPr>
          <w:sz w:val="32"/>
        </w:rPr>
        <w:t>муниципального района Караидельский район</w:t>
      </w:r>
    </w:p>
    <w:p w:rsidR="0079792E" w:rsidRDefault="0079792E" w:rsidP="0079792E">
      <w:pPr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79792E" w:rsidRDefault="0079792E" w:rsidP="0079792E">
      <w:pPr>
        <w:jc w:val="center"/>
        <w:rPr>
          <w:sz w:val="32"/>
        </w:rPr>
      </w:pPr>
    </w:p>
    <w:p w:rsidR="0079792E" w:rsidRDefault="0079792E" w:rsidP="0079792E">
      <w:pPr>
        <w:jc w:val="center"/>
        <w:rPr>
          <w:sz w:val="32"/>
        </w:rPr>
      </w:pPr>
      <w:r>
        <w:rPr>
          <w:sz w:val="32"/>
        </w:rPr>
        <w:t>РЕШЕНИЕ</w:t>
      </w:r>
    </w:p>
    <w:p w:rsidR="0079792E" w:rsidRDefault="0079792E" w:rsidP="0079792E">
      <w:pPr>
        <w:jc w:val="center"/>
        <w:rPr>
          <w:sz w:val="32"/>
        </w:rPr>
      </w:pPr>
      <w:r>
        <w:rPr>
          <w:sz w:val="32"/>
        </w:rPr>
        <w:t>№</w:t>
      </w:r>
      <w:r>
        <w:rPr>
          <w:sz w:val="32"/>
          <w:lang w:val="ru-RU"/>
        </w:rPr>
        <w:t>10</w:t>
      </w:r>
      <w:r>
        <w:rPr>
          <w:sz w:val="32"/>
        </w:rPr>
        <w:t>/</w:t>
      </w:r>
      <w:r>
        <w:rPr>
          <w:sz w:val="32"/>
          <w:lang w:val="ru-RU"/>
        </w:rPr>
        <w:t>3</w:t>
      </w:r>
      <w:r>
        <w:rPr>
          <w:sz w:val="32"/>
        </w:rPr>
        <w:t xml:space="preserve"> от 2</w:t>
      </w:r>
      <w:r>
        <w:rPr>
          <w:sz w:val="32"/>
          <w:lang w:val="ru-RU"/>
        </w:rPr>
        <w:t>8</w:t>
      </w:r>
      <w:r>
        <w:rPr>
          <w:sz w:val="32"/>
        </w:rPr>
        <w:t xml:space="preserve"> </w:t>
      </w:r>
      <w:r>
        <w:rPr>
          <w:sz w:val="32"/>
          <w:lang w:val="ru-RU"/>
        </w:rPr>
        <w:t>августа</w:t>
      </w:r>
      <w:r>
        <w:rPr>
          <w:sz w:val="32"/>
        </w:rPr>
        <w:t xml:space="preserve"> 2024 года</w:t>
      </w:r>
    </w:p>
    <w:p w:rsidR="0079792E" w:rsidRPr="006B791E" w:rsidRDefault="0079792E" w:rsidP="00797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79792E" w:rsidRDefault="0079792E" w:rsidP="0079792E">
      <w:pPr>
        <w:pStyle w:val="31"/>
        <w:jc w:val="center"/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Прогнозного плана (программы) приватизации муниципального имущества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Караярский</w:t>
      </w:r>
      <w:proofErr w:type="spellEnd"/>
      <w:r>
        <w:rPr>
          <w:sz w:val="28"/>
          <w:szCs w:val="28"/>
        </w:rPr>
        <w:t xml:space="preserve"> сельсовет муниципального района Караидельский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район Республики Башкортостан на </w:t>
      </w:r>
      <w:r>
        <w:rPr>
          <w:sz w:val="28"/>
          <w:szCs w:val="28"/>
          <w:lang w:val="ru-RU"/>
        </w:rPr>
        <w:t>2024</w:t>
      </w:r>
      <w:r>
        <w:rPr>
          <w:sz w:val="28"/>
          <w:szCs w:val="28"/>
        </w:rPr>
        <w:t xml:space="preserve"> год</w:t>
      </w:r>
    </w:p>
    <w:p w:rsidR="0079792E" w:rsidRDefault="0079792E" w:rsidP="0079792E">
      <w:pPr>
        <w:ind w:right="-144" w:firstLine="567"/>
        <w:jc w:val="both"/>
      </w:pPr>
      <w:r>
        <w:rPr>
          <w:sz w:val="28"/>
          <w:szCs w:val="28"/>
        </w:rPr>
        <w:t xml:space="preserve">В соответствии с Федеральным законом от 21.12. 2001 № 178-ФЗ «О приватизации государственного и муниципального имущества», Постановлением Правительства Республики Башкортостан от 27.03.2003 № 85 «Об утверждении правил разработки прогнозного плана (программы) приватизации государственного имущества Республики Башкортостан», Совет сельского поселения </w:t>
      </w:r>
      <w:proofErr w:type="spellStart"/>
      <w:r>
        <w:rPr>
          <w:sz w:val="28"/>
          <w:szCs w:val="28"/>
          <w:lang w:val="ru-RU"/>
        </w:rPr>
        <w:t>Караярский</w:t>
      </w:r>
      <w:proofErr w:type="spellEnd"/>
      <w:r>
        <w:rPr>
          <w:sz w:val="28"/>
          <w:szCs w:val="28"/>
        </w:rPr>
        <w:t xml:space="preserve"> сельсовет муниципального района Караидельский район Республики Башкортостан решил:</w:t>
      </w:r>
    </w:p>
    <w:p w:rsidR="0079792E" w:rsidRDefault="0079792E" w:rsidP="0079792E">
      <w:pPr>
        <w:pStyle w:val="ListParagraph"/>
        <w:numPr>
          <w:ilvl w:val="0"/>
          <w:numId w:val="1"/>
        </w:numPr>
        <w:spacing w:after="0"/>
        <w:ind w:right="-14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Караидельский район Республики Башкортостан на 2024 год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данному решению.</w:t>
      </w:r>
    </w:p>
    <w:p w:rsidR="0079792E" w:rsidRDefault="0079792E" w:rsidP="0079792E">
      <w:pPr>
        <w:widowControl/>
        <w:numPr>
          <w:ilvl w:val="0"/>
          <w:numId w:val="1"/>
        </w:numPr>
        <w:suppressAutoHyphens w:val="0"/>
        <w:autoSpaceDE w:val="0"/>
        <w:ind w:right="-144"/>
        <w:jc w:val="both"/>
        <w:rPr>
          <w:sz w:val="28"/>
          <w:szCs w:val="28"/>
        </w:rPr>
      </w:pPr>
      <w:r w:rsidRPr="00E20C20"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 w:rsidRPr="00E20C20">
        <w:rPr>
          <w:sz w:val="28"/>
          <w:szCs w:val="28"/>
          <w:lang w:val="ru-RU"/>
        </w:rPr>
        <w:t>Караярский</w:t>
      </w:r>
      <w:proofErr w:type="spellEnd"/>
      <w:r w:rsidRPr="00E20C20">
        <w:rPr>
          <w:sz w:val="28"/>
          <w:szCs w:val="28"/>
        </w:rPr>
        <w:t xml:space="preserve"> сельсовет по адресу: </w:t>
      </w:r>
      <w:r w:rsidRPr="0096170E">
        <w:rPr>
          <w:color w:val="000000"/>
          <w:sz w:val="28"/>
          <w:szCs w:val="28"/>
          <w:lang w:val="ru-RU"/>
        </w:rPr>
        <w:t>4</w:t>
      </w:r>
      <w:r w:rsidRPr="0096170E">
        <w:rPr>
          <w:color w:val="000000"/>
          <w:sz w:val="28"/>
          <w:szCs w:val="28"/>
          <w:shd w:val="clear" w:color="auto" w:fill="FFFFFF"/>
        </w:rPr>
        <w:t>52374, Республика Башкортостан, Караидельский район, с. Караяр, Набережная, д.19</w:t>
      </w:r>
      <w:r w:rsidRPr="00E20C20">
        <w:rPr>
          <w:sz w:val="28"/>
          <w:szCs w:val="28"/>
        </w:rPr>
        <w:t xml:space="preserve">, и разместить в сети  общего доступа «Интернет» на официальном сайте </w:t>
      </w:r>
      <w:r w:rsidRPr="00E20C20">
        <w:rPr>
          <w:sz w:val="28"/>
          <w:szCs w:val="28"/>
          <w:lang w:val="ru-RU"/>
        </w:rPr>
        <w:t xml:space="preserve">Российской Федерации </w:t>
      </w:r>
      <w:r w:rsidRPr="00E20C20">
        <w:rPr>
          <w:sz w:val="28"/>
          <w:szCs w:val="28"/>
          <w:u w:val="single"/>
          <w:lang w:val="en-US"/>
        </w:rPr>
        <w:t>www</w:t>
      </w:r>
      <w:r w:rsidRPr="00E20C20">
        <w:rPr>
          <w:sz w:val="28"/>
          <w:szCs w:val="28"/>
          <w:u w:val="single"/>
          <w:lang w:val="ru-RU"/>
        </w:rPr>
        <w:t>.</w:t>
      </w:r>
      <w:proofErr w:type="spellStart"/>
      <w:r w:rsidRPr="00E20C20">
        <w:rPr>
          <w:sz w:val="28"/>
          <w:szCs w:val="28"/>
          <w:u w:val="single"/>
          <w:lang w:val="en-US"/>
        </w:rPr>
        <w:t>torgi</w:t>
      </w:r>
      <w:proofErr w:type="spellEnd"/>
      <w:r w:rsidRPr="00E20C20">
        <w:rPr>
          <w:sz w:val="28"/>
          <w:szCs w:val="28"/>
          <w:u w:val="single"/>
          <w:lang w:val="ru-RU"/>
        </w:rPr>
        <w:t>.</w:t>
      </w:r>
      <w:proofErr w:type="spellStart"/>
      <w:r w:rsidRPr="00E20C20">
        <w:rPr>
          <w:sz w:val="28"/>
          <w:szCs w:val="28"/>
          <w:u w:val="single"/>
          <w:lang w:val="en-US"/>
        </w:rPr>
        <w:t>gov</w:t>
      </w:r>
      <w:proofErr w:type="spellEnd"/>
      <w:r w:rsidRPr="00E20C20">
        <w:rPr>
          <w:sz w:val="28"/>
          <w:szCs w:val="28"/>
          <w:u w:val="single"/>
          <w:lang w:val="ru-RU"/>
        </w:rPr>
        <w:t>.</w:t>
      </w:r>
      <w:proofErr w:type="spellStart"/>
      <w:r w:rsidRPr="00E20C20">
        <w:rPr>
          <w:sz w:val="28"/>
          <w:szCs w:val="28"/>
          <w:u w:val="single"/>
          <w:lang w:val="en-US"/>
        </w:rPr>
        <w:t>ru</w:t>
      </w:r>
      <w:proofErr w:type="spellEnd"/>
      <w:r w:rsidRPr="00E20C20">
        <w:rPr>
          <w:sz w:val="28"/>
          <w:szCs w:val="28"/>
          <w:lang w:val="ru-RU"/>
        </w:rPr>
        <w:t xml:space="preserve"> и официальном сайте </w:t>
      </w:r>
      <w:r w:rsidRPr="00E20C20">
        <w:rPr>
          <w:sz w:val="28"/>
          <w:szCs w:val="28"/>
        </w:rPr>
        <w:t xml:space="preserve">сельского поселения </w:t>
      </w:r>
      <w:proofErr w:type="spellStart"/>
      <w:r w:rsidRPr="00E20C20">
        <w:rPr>
          <w:sz w:val="28"/>
          <w:szCs w:val="28"/>
          <w:lang w:val="ru-RU"/>
        </w:rPr>
        <w:t>Караярский</w:t>
      </w:r>
      <w:proofErr w:type="spellEnd"/>
      <w:r w:rsidRPr="00E20C20">
        <w:rPr>
          <w:sz w:val="28"/>
          <w:szCs w:val="28"/>
        </w:rPr>
        <w:t xml:space="preserve"> сельсовет муниципального района Караидельский</w:t>
      </w:r>
      <w:r w:rsidRPr="00E20C20">
        <w:rPr>
          <w:sz w:val="28"/>
          <w:szCs w:val="28"/>
          <w:lang w:val="ru-RU"/>
        </w:rPr>
        <w:t xml:space="preserve"> </w:t>
      </w:r>
      <w:r w:rsidRPr="00E20C20">
        <w:rPr>
          <w:sz w:val="28"/>
          <w:szCs w:val="28"/>
        </w:rPr>
        <w:t xml:space="preserve">район Республики Башкортостан: </w:t>
      </w:r>
      <w:r w:rsidRPr="00E20C20">
        <w:rPr>
          <w:color w:val="000000"/>
          <w:sz w:val="28"/>
          <w:szCs w:val="28"/>
          <w:u w:val="single"/>
        </w:rPr>
        <w:t>https://www.rusprofile.ru/id/3037326</w:t>
      </w:r>
      <w:r>
        <w:t>.</w:t>
      </w:r>
    </w:p>
    <w:p w:rsidR="0079792E" w:rsidRDefault="0079792E" w:rsidP="0079792E">
      <w:pPr>
        <w:pStyle w:val="21"/>
        <w:tabs>
          <w:tab w:val="left" w:pos="885"/>
        </w:tabs>
        <w:spacing w:line="240" w:lineRule="auto"/>
        <w:ind w:left="0" w:right="-144"/>
        <w:rPr>
          <w:sz w:val="28"/>
          <w:szCs w:val="28"/>
          <w:lang w:val="ru-RU"/>
        </w:rPr>
      </w:pPr>
    </w:p>
    <w:p w:rsidR="0079792E" w:rsidRDefault="0079792E" w:rsidP="0079792E">
      <w:pPr>
        <w:pStyle w:val="21"/>
        <w:tabs>
          <w:tab w:val="left" w:pos="885"/>
        </w:tabs>
        <w:spacing w:line="240" w:lineRule="auto"/>
        <w:ind w:left="0" w:right="-144"/>
        <w:rPr>
          <w:sz w:val="28"/>
          <w:szCs w:val="28"/>
          <w:lang w:val="ru-RU"/>
        </w:rPr>
      </w:pPr>
    </w:p>
    <w:p w:rsidR="0079792E" w:rsidRDefault="0079792E" w:rsidP="0079792E">
      <w:pPr>
        <w:pStyle w:val="21"/>
        <w:tabs>
          <w:tab w:val="left" w:pos="885"/>
        </w:tabs>
        <w:spacing w:line="240" w:lineRule="auto"/>
        <w:ind w:left="0" w:right="-144"/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Караярский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муниципального района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</w:rPr>
        <w:t xml:space="preserve">Караидельский  район </w:t>
      </w:r>
      <w:r>
        <w:rPr>
          <w:sz w:val="28"/>
          <w:lang w:val="ru-RU"/>
        </w:rPr>
        <w:t xml:space="preserve">                                                                                                     </w:t>
      </w:r>
      <w:r>
        <w:rPr>
          <w:sz w:val="28"/>
        </w:rPr>
        <w:t xml:space="preserve">Республики Башкортостан                                                                    </w:t>
      </w:r>
      <w:r>
        <w:rPr>
          <w:sz w:val="28"/>
          <w:lang w:val="ru-RU"/>
        </w:rPr>
        <w:t xml:space="preserve">      </w:t>
      </w:r>
      <w:proofErr w:type="spellStart"/>
      <w:r>
        <w:rPr>
          <w:sz w:val="28"/>
          <w:lang w:val="ru-RU"/>
        </w:rPr>
        <w:t>Р.Т.Султанова</w:t>
      </w:r>
      <w:proofErr w:type="spellEnd"/>
    </w:p>
    <w:p w:rsidR="0079792E" w:rsidRDefault="0079792E" w:rsidP="0079792E">
      <w:pPr>
        <w:spacing w:before="20"/>
        <w:ind w:firstLine="567"/>
        <w:rPr>
          <w:sz w:val="16"/>
          <w:szCs w:val="16"/>
          <w:lang w:val="ru-RU"/>
        </w:rPr>
      </w:pPr>
    </w:p>
    <w:p w:rsidR="0079792E" w:rsidRDefault="0079792E" w:rsidP="0079792E">
      <w:pPr>
        <w:ind w:left="142"/>
      </w:pPr>
    </w:p>
    <w:p w:rsidR="0079792E" w:rsidRDefault="0079792E" w:rsidP="0079792E">
      <w:pPr>
        <w:ind w:left="142"/>
      </w:pPr>
    </w:p>
    <w:p w:rsidR="0079792E" w:rsidRDefault="0079792E" w:rsidP="0079792E">
      <w:pPr>
        <w:ind w:left="142"/>
      </w:pPr>
    </w:p>
    <w:p w:rsidR="0079792E" w:rsidRDefault="0079792E" w:rsidP="0079792E">
      <w:pPr>
        <w:ind w:left="142"/>
      </w:pPr>
    </w:p>
    <w:p w:rsidR="0079792E" w:rsidRDefault="0079792E" w:rsidP="0079792E">
      <w:pPr>
        <w:ind w:left="142"/>
      </w:pPr>
      <w:r>
        <w:t xml:space="preserve"> </w:t>
      </w:r>
    </w:p>
    <w:p w:rsidR="0079792E" w:rsidRDefault="0079792E" w:rsidP="0079792E">
      <w:pPr>
        <w:rPr>
          <w:lang w:val="ru-RU"/>
        </w:rPr>
      </w:pPr>
    </w:p>
    <w:p w:rsidR="0079792E" w:rsidRDefault="0079792E" w:rsidP="0079792E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                                                                         </w:t>
      </w:r>
    </w:p>
    <w:p w:rsidR="0079792E" w:rsidRDefault="0079792E" w:rsidP="0079792E"/>
    <w:p w:rsidR="0079792E" w:rsidRPr="00A22F49" w:rsidRDefault="0079792E" w:rsidP="0079792E">
      <w:pPr>
        <w:jc w:val="right"/>
        <w:rPr>
          <w:sz w:val="22"/>
        </w:rPr>
      </w:pPr>
      <w:bookmarkStart w:id="0" w:name="_GoBack"/>
      <w:bookmarkEnd w:id="0"/>
      <w:r>
        <w:rPr>
          <w:rFonts w:eastAsia="Times New Roman"/>
          <w:lang w:val="ru-RU"/>
        </w:rPr>
        <w:lastRenderedPageBreak/>
        <w:t xml:space="preserve">                                                </w:t>
      </w:r>
      <w:r w:rsidRPr="00A22F49">
        <w:rPr>
          <w:szCs w:val="28"/>
          <w:lang w:val="ru-RU"/>
        </w:rPr>
        <w:t>Приложение 1</w:t>
      </w:r>
    </w:p>
    <w:p w:rsidR="0079792E" w:rsidRPr="00A22F49" w:rsidRDefault="0079792E" w:rsidP="0079792E">
      <w:pPr>
        <w:pStyle w:val="ConsPlusNormal"/>
        <w:widowControl/>
        <w:ind w:left="5220" w:firstLine="0"/>
        <w:jc w:val="right"/>
        <w:rPr>
          <w:sz w:val="18"/>
        </w:rPr>
      </w:pPr>
      <w:r w:rsidRPr="00A22F49">
        <w:rPr>
          <w:rFonts w:ascii="Times New Roman" w:hAnsi="Times New Roman" w:cs="Times New Roman"/>
          <w:sz w:val="24"/>
          <w:szCs w:val="28"/>
        </w:rPr>
        <w:t xml:space="preserve">к решению Совета сельского поселения </w:t>
      </w:r>
      <w:proofErr w:type="spellStart"/>
      <w:r w:rsidRPr="00A22F49">
        <w:rPr>
          <w:rFonts w:ascii="Times New Roman" w:hAnsi="Times New Roman" w:cs="Times New Roman"/>
          <w:sz w:val="24"/>
          <w:szCs w:val="28"/>
        </w:rPr>
        <w:t>Караярский</w:t>
      </w:r>
      <w:proofErr w:type="spellEnd"/>
      <w:r w:rsidRPr="00A22F49">
        <w:rPr>
          <w:rFonts w:ascii="Times New Roman" w:hAnsi="Times New Roman" w:cs="Times New Roman"/>
          <w:sz w:val="24"/>
          <w:szCs w:val="28"/>
        </w:rPr>
        <w:t xml:space="preserve"> сельсовет</w:t>
      </w:r>
    </w:p>
    <w:p w:rsidR="0079792E" w:rsidRDefault="0079792E" w:rsidP="0079792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8"/>
        </w:rPr>
      </w:pPr>
      <w:r w:rsidRPr="00A22F49">
        <w:rPr>
          <w:rFonts w:ascii="Times New Roman" w:hAnsi="Times New Roman" w:cs="Times New Roman"/>
          <w:sz w:val="24"/>
          <w:szCs w:val="28"/>
        </w:rPr>
        <w:t xml:space="preserve">муниципального района </w:t>
      </w:r>
    </w:p>
    <w:p w:rsidR="0079792E" w:rsidRPr="00A22F49" w:rsidRDefault="0079792E" w:rsidP="0079792E">
      <w:pPr>
        <w:pStyle w:val="ConsPlusNormal"/>
        <w:widowControl/>
        <w:ind w:left="5220" w:firstLine="0"/>
        <w:jc w:val="right"/>
        <w:rPr>
          <w:sz w:val="18"/>
        </w:rPr>
      </w:pPr>
      <w:r w:rsidRPr="00A22F49">
        <w:rPr>
          <w:rFonts w:ascii="Times New Roman" w:hAnsi="Times New Roman" w:cs="Times New Roman"/>
          <w:sz w:val="24"/>
          <w:szCs w:val="28"/>
        </w:rPr>
        <w:t>Караидельский район</w:t>
      </w:r>
    </w:p>
    <w:p w:rsidR="0079792E" w:rsidRPr="00A22F49" w:rsidRDefault="0079792E" w:rsidP="0079792E">
      <w:pPr>
        <w:pStyle w:val="ConsPlusNormal"/>
        <w:widowControl/>
        <w:ind w:left="5220" w:firstLine="0"/>
        <w:jc w:val="right"/>
        <w:rPr>
          <w:sz w:val="18"/>
        </w:rPr>
      </w:pPr>
      <w:r w:rsidRPr="00A22F49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:rsidR="0079792E" w:rsidRDefault="0079792E" w:rsidP="0079792E">
      <w:pPr>
        <w:jc w:val="right"/>
      </w:pPr>
      <w:r w:rsidRPr="00A22F49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28 августа</w:t>
      </w:r>
      <w:r w:rsidRPr="00A22F49">
        <w:rPr>
          <w:szCs w:val="28"/>
          <w:lang w:val="ru-RU"/>
        </w:rPr>
        <w:t xml:space="preserve"> 2024 года № </w:t>
      </w:r>
      <w:r>
        <w:rPr>
          <w:szCs w:val="28"/>
          <w:lang w:val="ru-RU"/>
        </w:rPr>
        <w:t>10/3</w:t>
      </w:r>
      <w:r w:rsidRPr="00A22F49">
        <w:rPr>
          <w:sz w:val="22"/>
          <w:lang w:val="ru-RU"/>
        </w:rPr>
        <w:t xml:space="preserve">     </w:t>
      </w:r>
    </w:p>
    <w:p w:rsidR="0079792E" w:rsidRDefault="0079792E" w:rsidP="0079792E">
      <w:pPr>
        <w:rPr>
          <w:lang w:val="ru-RU"/>
        </w:rPr>
      </w:pPr>
    </w:p>
    <w:p w:rsidR="0079792E" w:rsidRDefault="0079792E" w:rsidP="0079792E">
      <w:pPr>
        <w:jc w:val="both"/>
        <w:rPr>
          <w:sz w:val="28"/>
          <w:szCs w:val="28"/>
          <w:lang w:val="ru-RU"/>
        </w:rPr>
      </w:pPr>
    </w:p>
    <w:p w:rsidR="0079792E" w:rsidRDefault="0079792E" w:rsidP="0079792E">
      <w:pPr>
        <w:jc w:val="center"/>
      </w:pPr>
      <w:r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ПРОГНОЗНЫЙ ПЛАН </w:t>
      </w:r>
    </w:p>
    <w:p w:rsidR="0079792E" w:rsidRDefault="0079792E" w:rsidP="0079792E">
      <w:pPr>
        <w:jc w:val="center"/>
      </w:pPr>
      <w:r>
        <w:rPr>
          <w:b/>
          <w:sz w:val="28"/>
          <w:szCs w:val="28"/>
        </w:rPr>
        <w:t>(ПРОГРАММА) ПРИВАТИЗАЦИИ</w:t>
      </w:r>
    </w:p>
    <w:p w:rsidR="0079792E" w:rsidRDefault="0079792E" w:rsidP="0079792E">
      <w:pPr>
        <w:jc w:val="center"/>
      </w:pPr>
      <w:r>
        <w:rPr>
          <w:rFonts w:eastAsia="Times New Roman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муниципального имущества сельского поселения Караярский сельсовет муниципального района</w:t>
      </w:r>
    </w:p>
    <w:p w:rsidR="0079792E" w:rsidRDefault="0079792E" w:rsidP="0079792E">
      <w:pPr>
        <w:jc w:val="center"/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Караидельский район Республики Башкортостан </w:t>
      </w:r>
    </w:p>
    <w:p w:rsidR="0079792E" w:rsidRDefault="0079792E" w:rsidP="0079792E">
      <w:pPr>
        <w:jc w:val="center"/>
      </w:pPr>
      <w:r>
        <w:rPr>
          <w:b/>
          <w:sz w:val="28"/>
          <w:szCs w:val="28"/>
        </w:rPr>
        <w:t>на 2024 год</w:t>
      </w:r>
    </w:p>
    <w:p w:rsidR="0079792E" w:rsidRDefault="0079792E" w:rsidP="0079792E">
      <w:pPr>
        <w:jc w:val="center"/>
        <w:rPr>
          <w:b/>
          <w:sz w:val="28"/>
          <w:szCs w:val="28"/>
        </w:rPr>
      </w:pPr>
    </w:p>
    <w:p w:rsidR="0079792E" w:rsidRDefault="0079792E" w:rsidP="0079792E">
      <w:pPr>
        <w:jc w:val="both"/>
        <w:rPr>
          <w:b/>
          <w:sz w:val="28"/>
          <w:szCs w:val="28"/>
        </w:rPr>
      </w:pPr>
    </w:p>
    <w:p w:rsidR="0079792E" w:rsidRDefault="0079792E" w:rsidP="0079792E">
      <w:pPr>
        <w:jc w:val="center"/>
      </w:pPr>
      <w:r>
        <w:rPr>
          <w:b/>
          <w:bCs/>
          <w:sz w:val="28"/>
          <w:szCs w:val="28"/>
        </w:rPr>
        <w:t xml:space="preserve">Раздел 1. Основные направления в сфере приватизации муниципального имущества сельского поселения Караярский сельсовет муниципального района Караидельский район Республики Башкортостан </w:t>
      </w:r>
    </w:p>
    <w:p w:rsidR="0079792E" w:rsidRDefault="0079792E" w:rsidP="0079792E">
      <w:pPr>
        <w:jc w:val="center"/>
        <w:rPr>
          <w:b/>
          <w:bCs/>
          <w:sz w:val="28"/>
          <w:szCs w:val="28"/>
        </w:rPr>
      </w:pPr>
    </w:p>
    <w:p w:rsidR="0079792E" w:rsidRDefault="0079792E" w:rsidP="0079792E">
      <w:pPr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Прогнозный план (программа) приватизации муниципального имущества сельского поселения Караярский сельсовет муниципального района Караидельский район Республики Башкортостан на 2024 год разработан в соответствии с Федеральным законом "О приватизации государственного и муниципального имущества" от 21.12.2001 N 178-ФЗ, Федеральным законом «Об особенностях отчуждения недвижимого имущества, находящегося в государственной ил  в муниципальной собственности и арендуемыми субъектами малого и среднего предпринимательства, и о внесении изменений  в отдельные законодательные акты Российской Федерации» от 22.07.2008 №159-ФЗ, постановлением Правительства Республики Башкортостан от 27 марта 2003 года №85 «Об утверждении правил разработки прогнозного плана (программы) приватизации государственного имущества Республики Башкортостан».               Прогнозный план, как часть формулируемой в условиях рыночной экономики системы управления муниципальным имуществом, направлен на привлечение инвестиций, на содержание, обеспечение благоустройства и приведение в надлежащий вид объектов муниципального нежилого фонда, а также максимизацию неналоговых доходов бюджета сельского поселения Караярский сельсовет муниципального района Караидельский район Республики Башкортостан.     </w:t>
      </w:r>
    </w:p>
    <w:p w:rsidR="0079792E" w:rsidRDefault="0079792E" w:rsidP="0079792E">
      <w:pPr>
        <w:jc w:val="both"/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>Муниципальная политика в области приватизации муниципального имущества сельского поселения Караярский сельсовет муниципального района Караидельский район Республики Башкортостан в 2024 году будет проводиться в соответствии со следующими приоритетами:</w:t>
      </w:r>
    </w:p>
    <w:p w:rsidR="0079792E" w:rsidRDefault="0079792E" w:rsidP="0079792E">
      <w:pPr>
        <w:jc w:val="both"/>
      </w:pPr>
      <w:r>
        <w:rPr>
          <w:sz w:val="28"/>
          <w:szCs w:val="28"/>
        </w:rPr>
        <w:t>- приватизация муниципального имущества сельского поселения, не задействованного в обеспечении муниципальных функций;</w:t>
      </w:r>
    </w:p>
    <w:p w:rsidR="0079792E" w:rsidRDefault="0079792E" w:rsidP="0079792E">
      <w:pPr>
        <w:pStyle w:val="1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>-  продолжение структурных преобразовании в экономике;</w:t>
      </w:r>
    </w:p>
    <w:p w:rsidR="0079792E" w:rsidRDefault="0079792E" w:rsidP="0079792E">
      <w:pPr>
        <w:pStyle w:val="1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- оптимизация структуры муниципальной собственности путем приватизации части муниципального сектора экономики;</w:t>
      </w:r>
    </w:p>
    <w:p w:rsidR="0079792E" w:rsidRDefault="0079792E" w:rsidP="0079792E">
      <w:pPr>
        <w:pStyle w:val="1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- стимулирование привлечения инвестиций в реальный сектор экономики сельского поселения Караярский сельсовет муниципального района Караидельский район Республики Башкортостан;      </w:t>
      </w:r>
    </w:p>
    <w:p w:rsidR="0079792E" w:rsidRDefault="0079792E" w:rsidP="0079792E">
      <w:pPr>
        <w:pStyle w:val="1"/>
        <w:jc w:val="both"/>
      </w:pPr>
      <w:r>
        <w:rPr>
          <w:rFonts w:ascii="Times New Roman" w:hAnsi="Times New Roman" w:cs="Times New Roman"/>
        </w:rPr>
        <w:t xml:space="preserve">- своевременное и полное поступление в бюджет сельского поселения Караярский сельсовет муниципального района Караидельский район Республики Башкортостан доходов от приватизации.      </w:t>
      </w:r>
    </w:p>
    <w:p w:rsidR="0079792E" w:rsidRDefault="0079792E" w:rsidP="0079792E">
      <w:pPr>
        <w:pStyle w:val="1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Реализация указанных приоритетов будет достигаться за счет принятия решений в индивидуальном порядке о способе, сроке и начальной цене приватизации муниципального имущества на основании проведения независимой рыночной оценки имущества, предлагаемого к приватизации.</w:t>
      </w:r>
    </w:p>
    <w:p w:rsidR="0079792E" w:rsidRDefault="0079792E" w:rsidP="0079792E">
      <w:pPr>
        <w:jc w:val="both"/>
      </w:pPr>
      <w:r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В 2024 году планируется осуществить приватизацию 1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объекта </w:t>
      </w:r>
      <w:proofErr w:type="gramStart"/>
      <w:r>
        <w:rPr>
          <w:sz w:val="28"/>
          <w:szCs w:val="28"/>
          <w:lang w:val="ru-RU"/>
        </w:rPr>
        <w:t>недвижимости  муниципального</w:t>
      </w:r>
      <w:proofErr w:type="gramEnd"/>
      <w:r>
        <w:rPr>
          <w:sz w:val="28"/>
          <w:szCs w:val="28"/>
          <w:lang w:val="ru-RU"/>
        </w:rPr>
        <w:t xml:space="preserve"> имущества сельского поселения </w:t>
      </w:r>
      <w:proofErr w:type="spellStart"/>
      <w:r>
        <w:rPr>
          <w:sz w:val="28"/>
          <w:szCs w:val="28"/>
          <w:lang w:val="ru-RU"/>
        </w:rPr>
        <w:t>Караярский</w:t>
      </w:r>
      <w:proofErr w:type="spellEnd"/>
      <w:r>
        <w:rPr>
          <w:sz w:val="28"/>
          <w:szCs w:val="28"/>
          <w:lang w:val="ru-RU"/>
        </w:rPr>
        <w:t xml:space="preserve"> сельсовет муниципального района Караидельский район Республики Башкортостан с  </w:t>
      </w:r>
      <w:r w:rsidRPr="00A22F4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земельным участком, не задействованные в обеспечении полномочий муниципального имущества сельского поселения </w:t>
      </w:r>
      <w:proofErr w:type="spellStart"/>
      <w:r>
        <w:rPr>
          <w:sz w:val="28"/>
          <w:szCs w:val="28"/>
          <w:lang w:val="ru-RU"/>
        </w:rPr>
        <w:t>Караярский</w:t>
      </w:r>
      <w:proofErr w:type="spellEnd"/>
      <w:r>
        <w:rPr>
          <w:sz w:val="28"/>
          <w:szCs w:val="28"/>
          <w:lang w:val="ru-RU"/>
        </w:rPr>
        <w:t xml:space="preserve"> сельсовет муниципального района Караидельский район Республики Башкортостан.</w:t>
      </w:r>
    </w:p>
    <w:p w:rsidR="0079792E" w:rsidRDefault="0079792E" w:rsidP="0079792E">
      <w:pPr>
        <w:rPr>
          <w:lang w:val="ru-RU"/>
        </w:rPr>
      </w:pPr>
    </w:p>
    <w:p w:rsidR="0079792E" w:rsidRDefault="0079792E" w:rsidP="0079792E">
      <w:pPr>
        <w:jc w:val="center"/>
      </w:pPr>
      <w:r>
        <w:rPr>
          <w:rFonts w:eastAsia="Times New Roman"/>
          <w:lang w:val="ru-RU"/>
        </w:rPr>
        <w:t xml:space="preserve">          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Раздел 2.  Муниципальное имущество сельского поселения </w:t>
      </w:r>
      <w:proofErr w:type="spellStart"/>
      <w:r>
        <w:rPr>
          <w:b/>
          <w:bCs/>
          <w:sz w:val="28"/>
          <w:szCs w:val="28"/>
          <w:lang w:val="ru-RU"/>
        </w:rPr>
        <w:t>Караярский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 </w:t>
      </w:r>
      <w:r>
        <w:rPr>
          <w:b/>
          <w:sz w:val="28"/>
          <w:szCs w:val="28"/>
          <w:lang w:val="ru-RU"/>
        </w:rPr>
        <w:t>муниципального района Караидельский район Республики Башкортостан, приватизация которого планируется в 2024 году</w:t>
      </w:r>
    </w:p>
    <w:p w:rsidR="0079792E" w:rsidRDefault="0079792E" w:rsidP="0079792E">
      <w:pPr>
        <w:rPr>
          <w:lang w:val="ru-RU"/>
        </w:rPr>
      </w:pPr>
    </w:p>
    <w:p w:rsidR="0079792E" w:rsidRDefault="0079792E" w:rsidP="0079792E">
      <w:pPr>
        <w:jc w:val="center"/>
      </w:pPr>
      <w:r>
        <w:rPr>
          <w:rFonts w:eastAsia="Times New Roman"/>
          <w:sz w:val="28"/>
          <w:szCs w:val="28"/>
          <w:lang w:val="ru-RU"/>
        </w:rPr>
        <w:t xml:space="preserve">                       </w:t>
      </w:r>
      <w:r>
        <w:rPr>
          <w:bCs/>
          <w:sz w:val="28"/>
          <w:szCs w:val="28"/>
          <w:lang w:val="ru-RU"/>
        </w:rPr>
        <w:t xml:space="preserve">2.1. Перечень муниципального имущества, находящегося в собственности сельского поселения </w:t>
      </w:r>
      <w:proofErr w:type="spellStart"/>
      <w:r>
        <w:rPr>
          <w:bCs/>
          <w:sz w:val="28"/>
          <w:szCs w:val="28"/>
          <w:lang w:val="ru-RU"/>
        </w:rPr>
        <w:t>Караярский</w:t>
      </w:r>
      <w:proofErr w:type="spellEnd"/>
      <w:r>
        <w:rPr>
          <w:bCs/>
          <w:sz w:val="28"/>
          <w:szCs w:val="28"/>
          <w:lang w:val="ru-RU"/>
        </w:rPr>
        <w:t xml:space="preserve"> сельсовет</w:t>
      </w:r>
    </w:p>
    <w:p w:rsidR="0079792E" w:rsidRDefault="0079792E" w:rsidP="0079792E">
      <w:pPr>
        <w:jc w:val="center"/>
      </w:pPr>
      <w:r>
        <w:rPr>
          <w:bCs/>
          <w:sz w:val="28"/>
          <w:szCs w:val="28"/>
        </w:rPr>
        <w:t xml:space="preserve">муниципального района Караидельский район Республики Башкортостан, </w:t>
      </w:r>
    </w:p>
    <w:p w:rsidR="0079792E" w:rsidRDefault="0079792E" w:rsidP="0079792E">
      <w:pPr>
        <w:jc w:val="center"/>
      </w:pPr>
      <w:r>
        <w:rPr>
          <w:bCs/>
          <w:sz w:val="28"/>
          <w:szCs w:val="28"/>
          <w:lang w:val="ru-RU"/>
        </w:rPr>
        <w:t>приватизация которого планируется в 2024 году</w:t>
      </w:r>
    </w:p>
    <w:p w:rsidR="0079792E" w:rsidRDefault="0079792E" w:rsidP="0079792E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2"/>
        <w:gridCol w:w="2835"/>
        <w:gridCol w:w="2443"/>
        <w:gridCol w:w="2518"/>
        <w:gridCol w:w="1857"/>
      </w:tblGrid>
      <w:tr w:rsidR="0079792E" w:rsidTr="00F96C4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both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Наименование объекта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Адрес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Кадастровый номер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Площадь,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кв.м</w:t>
            </w:r>
            <w:proofErr w:type="spellEnd"/>
          </w:p>
        </w:tc>
      </w:tr>
      <w:tr w:rsidR="0079792E" w:rsidTr="00F96C4A">
        <w:trPr>
          <w:trHeight w:val="19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both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Жилой дом</w:t>
            </w: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Земельный участок   </w:t>
            </w: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РБ, Караидельский район,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с.Караяр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ул. Центральная, д.6, кв.2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02:30:210502:239</w:t>
            </w: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02:30:210502:77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21</w:t>
            </w: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Times New Roman"/>
                <w:kern w:val="0"/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682   </w:t>
            </w:r>
          </w:p>
          <w:p w:rsidR="0079792E" w:rsidRDefault="0079792E" w:rsidP="00F96C4A">
            <w:pPr>
              <w:widowControl/>
              <w:suppressAutoHyphens w:val="0"/>
              <w:spacing w:line="276" w:lineRule="auto"/>
              <w:jc w:val="center"/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   </w:t>
            </w:r>
            <w:r>
              <w:rPr>
                <w:rFonts w:eastAsia="Times New Roman"/>
                <w:kern w:val="0"/>
                <w:sz w:val="28"/>
                <w:szCs w:val="28"/>
                <w:lang w:val="ru-RU" w:eastAsia="en-US"/>
              </w:rPr>
              <w:t xml:space="preserve">    </w:t>
            </w:r>
          </w:p>
        </w:tc>
      </w:tr>
    </w:tbl>
    <w:p w:rsidR="0079792E" w:rsidRDefault="0079792E" w:rsidP="0079792E">
      <w:pPr>
        <w:jc w:val="center"/>
      </w:pPr>
      <w:r>
        <w:rPr>
          <w:rFonts w:eastAsia="Times New Roman"/>
          <w:bCs/>
        </w:rPr>
        <w:t xml:space="preserve">              </w:t>
      </w:r>
    </w:p>
    <w:p w:rsidR="0079792E" w:rsidRDefault="0079792E" w:rsidP="0079792E">
      <w:pPr>
        <w:jc w:val="center"/>
      </w:pPr>
    </w:p>
    <w:p w:rsidR="0079792E" w:rsidRDefault="0079792E" w:rsidP="0079792E">
      <w:pPr>
        <w:jc w:val="center"/>
      </w:pPr>
      <w:r>
        <w:t xml:space="preserve"> </w:t>
      </w:r>
    </w:p>
    <w:p w:rsidR="00C1590C" w:rsidRDefault="00C1590C"/>
    <w:sectPr w:rsidR="00C1590C" w:rsidSect="0079792E">
      <w:pgSz w:w="11906" w:h="16838"/>
      <w:pgMar w:top="1276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0B"/>
    <w:rsid w:val="0075040B"/>
    <w:rsid w:val="0079792E"/>
    <w:rsid w:val="00C1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0942-4741-434E-941D-504631D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9792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sPlusNormal">
    <w:name w:val="ConsPlusNormal"/>
    <w:next w:val="a"/>
    <w:rsid w:val="007979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Title">
    <w:name w:val="ConsTitle"/>
    <w:rsid w:val="0079792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79792E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9792E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a"/>
    <w:rsid w:val="0079792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val="ru-RU"/>
    </w:rPr>
  </w:style>
  <w:style w:type="paragraph" w:styleId="a3">
    <w:name w:val="Body Text"/>
    <w:basedOn w:val="a"/>
    <w:link w:val="a4"/>
    <w:uiPriority w:val="99"/>
    <w:semiHidden/>
    <w:unhideWhenUsed/>
    <w:rsid w:val="007979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792E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5484</Characters>
  <Application>Microsoft Office Word</Application>
  <DocSecurity>0</DocSecurity>
  <Lines>45</Lines>
  <Paragraphs>12</Paragraphs>
  <ScaleCrop>false</ScaleCrop>
  <Company>diakov.net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2024-09-16T07:18:00Z</dcterms:created>
  <dcterms:modified xsi:type="dcterms:W3CDTF">2024-09-16T07:18:00Z</dcterms:modified>
</cp:coreProperties>
</file>